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D912B" w14:textId="73611729" w:rsidR="000B46D8" w:rsidRDefault="003744AF">
      <w:pPr>
        <w:rPr>
          <w:b/>
          <w:bCs/>
          <w:sz w:val="24"/>
          <w:szCs w:val="24"/>
        </w:rPr>
      </w:pPr>
      <w:r w:rsidRPr="2A9901C7">
        <w:rPr>
          <w:b/>
          <w:bCs/>
          <w:sz w:val="24"/>
          <w:szCs w:val="24"/>
        </w:rPr>
        <w:t>Bijlage 8 Formulier gunningscriterium 2 Productie nieuwe lantaarns; aandeel gerecycled polycarbonaat</w:t>
      </w:r>
    </w:p>
    <w:p w14:paraId="09452C69" w14:textId="77777777" w:rsidR="003744AF" w:rsidRDefault="003744AF">
      <w:pPr>
        <w:rPr>
          <w:b/>
          <w:bCs/>
          <w:sz w:val="24"/>
          <w:szCs w:val="24"/>
        </w:rPr>
      </w:pPr>
    </w:p>
    <w:p w14:paraId="5C454755" w14:textId="77777777" w:rsidR="003744AF" w:rsidRDefault="003744AF">
      <w:pPr>
        <w:rPr>
          <w:sz w:val="24"/>
          <w:szCs w:val="24"/>
        </w:rPr>
      </w:pPr>
    </w:p>
    <w:p w14:paraId="75DCAB80" w14:textId="77777777" w:rsidR="003744AF" w:rsidRDefault="003744AF" w:rsidP="003744AF">
      <w:r>
        <w:t xml:space="preserve">Inschrijver dient bij dit </w:t>
      </w:r>
      <w:r w:rsidRPr="007A7858">
        <w:t xml:space="preserve">gunningscriterium in bijlage </w:t>
      </w:r>
      <w:r>
        <w:t>8</w:t>
      </w:r>
      <w:r w:rsidRPr="007A7858">
        <w:t xml:space="preserve"> aan</w:t>
      </w:r>
      <w:r>
        <w:t xml:space="preserve"> te geven welk percentage nieuw polycarbonaat moet worden toegevoegd bij de productie van een nieuwe verkeerslantaarns, hierbij gaat het om het percentage nieuw polycarbonaat wat bij de start van de Raamovereenkomst wordt toegevoegd voor de productie van een nieuwe verkeerslantaarn. Inschrijver dient hetgeen </w:t>
      </w:r>
      <w:r w:rsidRPr="00636154">
        <w:t>in bijlage 8 Formulier gunningscriterium 2 is ingediend bij de Inschrijving gedurende de volledige looptijd</w:t>
      </w:r>
      <w:r>
        <w:t xml:space="preserve"> van het contract uit te voeren.</w:t>
      </w:r>
    </w:p>
    <w:p w14:paraId="2DAC3BB9" w14:textId="77777777" w:rsidR="003744AF" w:rsidRDefault="003744AF" w:rsidP="003744AF"/>
    <w:p w14:paraId="437BE32D" w14:textId="77777777" w:rsidR="003744AF" w:rsidRDefault="003744AF" w:rsidP="003744AF">
      <w:pPr>
        <w:rPr>
          <w:highlight w:val="yellow"/>
        </w:rPr>
      </w:pPr>
      <w:r>
        <w:t>Hiervoor wordt de volgende onderverdeling gehanteerd:</w:t>
      </w:r>
    </w:p>
    <w:p w14:paraId="02C70D51" w14:textId="77777777" w:rsidR="003744AF" w:rsidRDefault="003744AF" w:rsidP="003744AF"/>
    <w:tbl>
      <w:tblPr>
        <w:tblStyle w:val="Tabelraster"/>
        <w:tblW w:w="0" w:type="auto"/>
        <w:tblLook w:val="04A0" w:firstRow="1" w:lastRow="0" w:firstColumn="1" w:lastColumn="0" w:noHBand="0" w:noVBand="1"/>
      </w:tblPr>
      <w:tblGrid>
        <w:gridCol w:w="4390"/>
        <w:gridCol w:w="4104"/>
      </w:tblGrid>
      <w:tr w:rsidR="003744AF" w14:paraId="5A0A4978" w14:textId="77777777" w:rsidTr="2A9901C7">
        <w:tc>
          <w:tcPr>
            <w:tcW w:w="4390" w:type="dxa"/>
          </w:tcPr>
          <w:p w14:paraId="29569958" w14:textId="77777777" w:rsidR="003744AF" w:rsidRPr="000A58B0" w:rsidRDefault="003744AF" w:rsidP="004838BB">
            <w:pPr>
              <w:rPr>
                <w:b/>
                <w:bCs/>
                <w:lang w:val="nl-NL"/>
              </w:rPr>
            </w:pPr>
            <w:r w:rsidRPr="000A58B0">
              <w:rPr>
                <w:b/>
                <w:bCs/>
                <w:lang w:val="nl-NL"/>
              </w:rPr>
              <w:t>Aandeel nieuw p</w:t>
            </w:r>
            <w:r>
              <w:rPr>
                <w:b/>
                <w:bCs/>
                <w:lang w:val="nl-NL"/>
              </w:rPr>
              <w:t>o</w:t>
            </w:r>
            <w:r w:rsidRPr="000A58B0">
              <w:rPr>
                <w:b/>
                <w:bCs/>
                <w:lang w:val="nl-NL"/>
              </w:rPr>
              <w:t>lycarbonaat bij productie nieuwe verkeerslantaarn</w:t>
            </w:r>
          </w:p>
        </w:tc>
        <w:tc>
          <w:tcPr>
            <w:tcW w:w="4104" w:type="dxa"/>
          </w:tcPr>
          <w:p w14:paraId="7A45924B" w14:textId="77777777" w:rsidR="003744AF" w:rsidRPr="000A58B0" w:rsidRDefault="003744AF" w:rsidP="004838BB">
            <w:pPr>
              <w:rPr>
                <w:b/>
                <w:bCs/>
                <w:lang w:val="nl-NL"/>
              </w:rPr>
            </w:pPr>
            <w:r w:rsidRPr="2A9901C7">
              <w:rPr>
                <w:b/>
                <w:bCs/>
                <w:lang w:val="nl-NL"/>
              </w:rPr>
              <w:t>Fictieve korting</w:t>
            </w:r>
          </w:p>
        </w:tc>
      </w:tr>
      <w:tr w:rsidR="003744AF" w14:paraId="1D94C21B" w14:textId="77777777" w:rsidTr="2A9901C7">
        <w:tc>
          <w:tcPr>
            <w:tcW w:w="4390" w:type="dxa"/>
          </w:tcPr>
          <w:p w14:paraId="57B1751B" w14:textId="77777777" w:rsidR="003744AF" w:rsidRPr="009007E1" w:rsidRDefault="003744AF" w:rsidP="004838BB">
            <w:pPr>
              <w:rPr>
                <w:lang w:val="nl-NL"/>
              </w:rPr>
            </w:pPr>
            <w:r>
              <w:rPr>
                <w:lang w:val="nl-NL"/>
              </w:rPr>
              <w:t>0-5%</w:t>
            </w:r>
          </w:p>
        </w:tc>
        <w:tc>
          <w:tcPr>
            <w:tcW w:w="4104" w:type="dxa"/>
          </w:tcPr>
          <w:p w14:paraId="4DE677F5" w14:textId="77777777" w:rsidR="003744AF" w:rsidRPr="009007E1" w:rsidRDefault="003744AF" w:rsidP="004838BB">
            <w:pPr>
              <w:rPr>
                <w:lang w:val="nl-NL"/>
              </w:rPr>
            </w:pPr>
            <w:r>
              <w:rPr>
                <w:lang w:val="nl-NL"/>
              </w:rPr>
              <w:t>€ 1.300.000,-</w:t>
            </w:r>
          </w:p>
        </w:tc>
      </w:tr>
      <w:tr w:rsidR="003744AF" w14:paraId="1F9D3C89" w14:textId="77777777" w:rsidTr="2A9901C7">
        <w:tc>
          <w:tcPr>
            <w:tcW w:w="4390" w:type="dxa"/>
          </w:tcPr>
          <w:p w14:paraId="6EE73FF3" w14:textId="77777777" w:rsidR="003744AF" w:rsidRPr="009007E1" w:rsidRDefault="003744AF" w:rsidP="004838BB">
            <w:pPr>
              <w:rPr>
                <w:lang w:val="nl-NL"/>
              </w:rPr>
            </w:pPr>
            <w:r>
              <w:rPr>
                <w:lang w:val="nl-NL"/>
              </w:rPr>
              <w:t>5,01 -10%</w:t>
            </w:r>
          </w:p>
        </w:tc>
        <w:tc>
          <w:tcPr>
            <w:tcW w:w="4104" w:type="dxa"/>
          </w:tcPr>
          <w:p w14:paraId="388D4BAF" w14:textId="77777777" w:rsidR="003744AF" w:rsidRPr="009007E1" w:rsidRDefault="003744AF" w:rsidP="004838BB">
            <w:pPr>
              <w:rPr>
                <w:lang w:val="nl-NL"/>
              </w:rPr>
            </w:pPr>
            <w:r>
              <w:rPr>
                <w:lang w:val="nl-NL"/>
              </w:rPr>
              <w:t>€ 1.000.000,-</w:t>
            </w:r>
          </w:p>
        </w:tc>
      </w:tr>
      <w:tr w:rsidR="003744AF" w14:paraId="7EF52C89" w14:textId="77777777" w:rsidTr="2A9901C7">
        <w:tc>
          <w:tcPr>
            <w:tcW w:w="4390" w:type="dxa"/>
          </w:tcPr>
          <w:p w14:paraId="6E2823F1" w14:textId="77777777" w:rsidR="003744AF" w:rsidRPr="009007E1" w:rsidRDefault="003744AF" w:rsidP="004838BB">
            <w:pPr>
              <w:rPr>
                <w:lang w:val="nl-NL"/>
              </w:rPr>
            </w:pPr>
            <w:r>
              <w:rPr>
                <w:lang w:val="nl-NL"/>
              </w:rPr>
              <w:t>10,01 – 15%</w:t>
            </w:r>
          </w:p>
        </w:tc>
        <w:tc>
          <w:tcPr>
            <w:tcW w:w="4104" w:type="dxa"/>
          </w:tcPr>
          <w:p w14:paraId="14F7BC08" w14:textId="77777777" w:rsidR="003744AF" w:rsidRPr="009007E1" w:rsidRDefault="003744AF" w:rsidP="004838BB">
            <w:pPr>
              <w:rPr>
                <w:lang w:val="nl-NL"/>
              </w:rPr>
            </w:pPr>
            <w:r>
              <w:rPr>
                <w:lang w:val="nl-NL"/>
              </w:rPr>
              <w:t>€ 700.000,-</w:t>
            </w:r>
          </w:p>
        </w:tc>
      </w:tr>
      <w:tr w:rsidR="003744AF" w14:paraId="7DD957B2" w14:textId="77777777" w:rsidTr="2A9901C7">
        <w:tc>
          <w:tcPr>
            <w:tcW w:w="4390" w:type="dxa"/>
          </w:tcPr>
          <w:p w14:paraId="1EBA755D" w14:textId="77777777" w:rsidR="003744AF" w:rsidRPr="009007E1" w:rsidRDefault="003744AF" w:rsidP="004838BB">
            <w:pPr>
              <w:rPr>
                <w:lang w:val="nl-NL"/>
              </w:rPr>
            </w:pPr>
            <w:r>
              <w:rPr>
                <w:lang w:val="nl-NL"/>
              </w:rPr>
              <w:t>15,01 – 20%</w:t>
            </w:r>
          </w:p>
        </w:tc>
        <w:tc>
          <w:tcPr>
            <w:tcW w:w="4104" w:type="dxa"/>
          </w:tcPr>
          <w:p w14:paraId="72353258" w14:textId="77777777" w:rsidR="003744AF" w:rsidRPr="009007E1" w:rsidRDefault="003744AF" w:rsidP="004838BB">
            <w:pPr>
              <w:rPr>
                <w:lang w:val="nl-NL"/>
              </w:rPr>
            </w:pPr>
            <w:r>
              <w:rPr>
                <w:lang w:val="nl-NL"/>
              </w:rPr>
              <w:t>€ 400.000,-</w:t>
            </w:r>
          </w:p>
        </w:tc>
      </w:tr>
      <w:tr w:rsidR="003744AF" w14:paraId="6BDBBB6B" w14:textId="77777777" w:rsidTr="2A9901C7">
        <w:tc>
          <w:tcPr>
            <w:tcW w:w="4390" w:type="dxa"/>
          </w:tcPr>
          <w:p w14:paraId="16064014" w14:textId="77777777" w:rsidR="003744AF" w:rsidRPr="009007E1" w:rsidRDefault="003744AF" w:rsidP="004838BB">
            <w:pPr>
              <w:rPr>
                <w:lang w:val="nl-NL"/>
              </w:rPr>
            </w:pPr>
            <w:r>
              <w:rPr>
                <w:lang w:val="nl-NL"/>
              </w:rPr>
              <w:t>20,01 – 25%</w:t>
            </w:r>
          </w:p>
        </w:tc>
        <w:tc>
          <w:tcPr>
            <w:tcW w:w="4104" w:type="dxa"/>
          </w:tcPr>
          <w:p w14:paraId="08D4EED9" w14:textId="77777777" w:rsidR="003744AF" w:rsidRPr="009007E1" w:rsidRDefault="003744AF" w:rsidP="004838BB">
            <w:pPr>
              <w:rPr>
                <w:lang w:val="nl-NL"/>
              </w:rPr>
            </w:pPr>
            <w:r>
              <w:rPr>
                <w:lang w:val="nl-NL"/>
              </w:rPr>
              <w:t>€ 200.000,-</w:t>
            </w:r>
          </w:p>
        </w:tc>
      </w:tr>
      <w:tr w:rsidR="003744AF" w14:paraId="31F00E80" w14:textId="77777777" w:rsidTr="2A9901C7">
        <w:tc>
          <w:tcPr>
            <w:tcW w:w="4390" w:type="dxa"/>
          </w:tcPr>
          <w:p w14:paraId="67B1E7BD" w14:textId="77777777" w:rsidR="003744AF" w:rsidRPr="009007E1" w:rsidRDefault="003744AF" w:rsidP="004838BB">
            <w:pPr>
              <w:rPr>
                <w:lang w:val="nl-NL"/>
              </w:rPr>
            </w:pPr>
            <w:r>
              <w:rPr>
                <w:lang w:val="nl-NL"/>
              </w:rPr>
              <w:t>Meer dan 25,01</w:t>
            </w:r>
          </w:p>
        </w:tc>
        <w:tc>
          <w:tcPr>
            <w:tcW w:w="4104" w:type="dxa"/>
          </w:tcPr>
          <w:p w14:paraId="2F141ED8" w14:textId="77777777" w:rsidR="003744AF" w:rsidRPr="009007E1" w:rsidRDefault="003744AF" w:rsidP="004838BB">
            <w:pPr>
              <w:rPr>
                <w:lang w:val="nl-NL"/>
              </w:rPr>
            </w:pPr>
            <w:r>
              <w:rPr>
                <w:lang w:val="nl-NL"/>
              </w:rPr>
              <w:t>€ 0,-</w:t>
            </w:r>
          </w:p>
        </w:tc>
      </w:tr>
    </w:tbl>
    <w:p w14:paraId="616909A8" w14:textId="77777777" w:rsidR="003744AF" w:rsidRDefault="003744AF" w:rsidP="003744AF"/>
    <w:p w14:paraId="566E5F0B" w14:textId="34B3C353" w:rsidR="003744AF" w:rsidRDefault="003744AF">
      <w:pPr>
        <w:rPr>
          <w:sz w:val="24"/>
          <w:szCs w:val="24"/>
        </w:rPr>
      </w:pPr>
      <w:r>
        <w:rPr>
          <w:sz w:val="24"/>
          <w:szCs w:val="24"/>
        </w:rPr>
        <w:t xml:space="preserve">Inschrijver past het volgende percentage nieuw polycarbonaat toe bij productie van een nieuwe verkeerslantaarn, </w:t>
      </w:r>
      <w:r w:rsidRPr="000553B9">
        <w:rPr>
          <w:sz w:val="24"/>
          <w:szCs w:val="24"/>
        </w:rPr>
        <w:t>hierbij gaat het om het percentage nieuw polycarbonaat wat bij de start van de Raamovereenkomst wordt toegevoegd voor de productie van een nieuwe verkeerslantaarn</w:t>
      </w:r>
      <w:r>
        <w:rPr>
          <w:sz w:val="24"/>
          <w:szCs w:val="24"/>
        </w:rPr>
        <w:t>:</w:t>
      </w:r>
    </w:p>
    <w:p w14:paraId="5C47A3FC" w14:textId="77777777" w:rsidR="00AE1B4F" w:rsidRDefault="00AE1B4F">
      <w:pPr>
        <w:rPr>
          <w:sz w:val="24"/>
          <w:szCs w:val="24"/>
        </w:rPr>
      </w:pPr>
    </w:p>
    <w:p w14:paraId="45349168" w14:textId="2382073E" w:rsidR="003744AF" w:rsidRDefault="00694CB7">
      <w:pPr>
        <w:rPr>
          <w:sz w:val="24"/>
          <w:szCs w:val="24"/>
        </w:rPr>
      </w:pPr>
      <w:sdt>
        <w:sdtPr>
          <w:rPr>
            <w:sz w:val="24"/>
            <w:szCs w:val="24"/>
          </w:rPr>
          <w:id w:val="1062762230"/>
          <w14:checkbox>
            <w14:checked w14:val="0"/>
            <w14:checkedState w14:val="2612" w14:font="MS Gothic"/>
            <w14:uncheckedState w14:val="2610" w14:font="MS Gothic"/>
          </w14:checkbox>
        </w:sdtPr>
        <w:sdtEndPr/>
        <w:sdtContent>
          <w:r w:rsidR="00AE1B4F">
            <w:rPr>
              <w:rFonts w:ascii="MS Gothic" w:eastAsia="MS Gothic" w:hAnsi="MS Gothic" w:hint="eastAsia"/>
              <w:sz w:val="24"/>
              <w:szCs w:val="24"/>
            </w:rPr>
            <w:t>☐</w:t>
          </w:r>
        </w:sdtContent>
      </w:sdt>
      <w:r w:rsidR="00AE1B4F">
        <w:rPr>
          <w:sz w:val="24"/>
          <w:szCs w:val="24"/>
        </w:rPr>
        <w:t xml:space="preserve"> </w:t>
      </w:r>
      <w:r w:rsidR="00AE1B4F">
        <w:t>0-5%, namelijk ……………….%</w:t>
      </w:r>
    </w:p>
    <w:p w14:paraId="74AFC4C3" w14:textId="77777777" w:rsidR="003744AF" w:rsidRDefault="003744AF">
      <w:pPr>
        <w:rPr>
          <w:sz w:val="24"/>
          <w:szCs w:val="24"/>
        </w:rPr>
      </w:pPr>
    </w:p>
    <w:p w14:paraId="6A37A5D3" w14:textId="6F6030DE" w:rsidR="00AE1B4F" w:rsidRDefault="00694CB7" w:rsidP="00AE1B4F">
      <w:pPr>
        <w:rPr>
          <w:sz w:val="24"/>
          <w:szCs w:val="24"/>
        </w:rPr>
      </w:pPr>
      <w:sdt>
        <w:sdtPr>
          <w:rPr>
            <w:sz w:val="24"/>
            <w:szCs w:val="24"/>
          </w:rPr>
          <w:id w:val="445975119"/>
          <w14:checkbox>
            <w14:checked w14:val="0"/>
            <w14:checkedState w14:val="2612" w14:font="MS Gothic"/>
            <w14:uncheckedState w14:val="2610" w14:font="MS Gothic"/>
          </w14:checkbox>
        </w:sdtPr>
        <w:sdtEndPr/>
        <w:sdtContent>
          <w:r w:rsidR="00AE1B4F">
            <w:rPr>
              <w:rFonts w:ascii="MS Gothic" w:eastAsia="MS Gothic" w:hAnsi="MS Gothic" w:hint="eastAsia"/>
              <w:sz w:val="24"/>
              <w:szCs w:val="24"/>
            </w:rPr>
            <w:t>☐</w:t>
          </w:r>
        </w:sdtContent>
      </w:sdt>
      <w:r w:rsidR="00AE1B4F">
        <w:rPr>
          <w:sz w:val="24"/>
          <w:szCs w:val="24"/>
        </w:rPr>
        <w:t xml:space="preserve"> 5,01 - 10%, </w:t>
      </w:r>
      <w:r w:rsidR="00AE1B4F">
        <w:t>namelijk ……………….%</w:t>
      </w:r>
    </w:p>
    <w:p w14:paraId="58CB60BA" w14:textId="77777777" w:rsidR="00AE1B4F" w:rsidRDefault="00AE1B4F">
      <w:pPr>
        <w:rPr>
          <w:sz w:val="24"/>
          <w:szCs w:val="24"/>
        </w:rPr>
      </w:pPr>
    </w:p>
    <w:p w14:paraId="5BCF1DC3" w14:textId="1BC286B5" w:rsidR="00AE1B4F" w:rsidRDefault="00694CB7" w:rsidP="00AE1B4F">
      <w:pPr>
        <w:rPr>
          <w:sz w:val="24"/>
          <w:szCs w:val="24"/>
        </w:rPr>
      </w:pPr>
      <w:sdt>
        <w:sdtPr>
          <w:rPr>
            <w:sz w:val="24"/>
            <w:szCs w:val="24"/>
          </w:rPr>
          <w:id w:val="-1426270383"/>
          <w14:checkbox>
            <w14:checked w14:val="0"/>
            <w14:checkedState w14:val="2612" w14:font="MS Gothic"/>
            <w14:uncheckedState w14:val="2610" w14:font="MS Gothic"/>
          </w14:checkbox>
        </w:sdtPr>
        <w:sdtEndPr/>
        <w:sdtContent>
          <w:r w:rsidR="00AE1B4F">
            <w:rPr>
              <w:rFonts w:ascii="MS Gothic" w:eastAsia="MS Gothic" w:hAnsi="MS Gothic" w:hint="eastAsia"/>
              <w:sz w:val="24"/>
              <w:szCs w:val="24"/>
            </w:rPr>
            <w:t>☐</w:t>
          </w:r>
        </w:sdtContent>
      </w:sdt>
      <w:r w:rsidR="00AE1B4F">
        <w:rPr>
          <w:sz w:val="24"/>
          <w:szCs w:val="24"/>
        </w:rPr>
        <w:t xml:space="preserve"> 10,01 - 15%, </w:t>
      </w:r>
      <w:r w:rsidR="00AE1B4F">
        <w:t>namelijk ……………….%</w:t>
      </w:r>
    </w:p>
    <w:p w14:paraId="5BCE551A" w14:textId="77777777" w:rsidR="00AE1B4F" w:rsidRDefault="00AE1B4F">
      <w:pPr>
        <w:rPr>
          <w:sz w:val="24"/>
          <w:szCs w:val="24"/>
        </w:rPr>
      </w:pPr>
    </w:p>
    <w:p w14:paraId="3DBD4100" w14:textId="479F028A" w:rsidR="00AE1B4F" w:rsidRDefault="00694CB7" w:rsidP="00AE1B4F">
      <w:pPr>
        <w:rPr>
          <w:sz w:val="24"/>
          <w:szCs w:val="24"/>
        </w:rPr>
      </w:pPr>
      <w:sdt>
        <w:sdtPr>
          <w:rPr>
            <w:sz w:val="24"/>
            <w:szCs w:val="24"/>
          </w:rPr>
          <w:id w:val="1594282061"/>
          <w14:checkbox>
            <w14:checked w14:val="0"/>
            <w14:checkedState w14:val="2612" w14:font="MS Gothic"/>
            <w14:uncheckedState w14:val="2610" w14:font="MS Gothic"/>
          </w14:checkbox>
        </w:sdtPr>
        <w:sdtEndPr/>
        <w:sdtContent>
          <w:r w:rsidR="00AE1B4F">
            <w:rPr>
              <w:rFonts w:ascii="MS Gothic" w:eastAsia="MS Gothic" w:hAnsi="MS Gothic" w:hint="eastAsia"/>
              <w:sz w:val="24"/>
              <w:szCs w:val="24"/>
            </w:rPr>
            <w:t>☐</w:t>
          </w:r>
        </w:sdtContent>
      </w:sdt>
      <w:r w:rsidR="00AE1B4F">
        <w:rPr>
          <w:sz w:val="24"/>
          <w:szCs w:val="24"/>
        </w:rPr>
        <w:t xml:space="preserve"> 15,01 - 20%, </w:t>
      </w:r>
      <w:r w:rsidR="00AE1B4F">
        <w:t>namelijk ……………….%</w:t>
      </w:r>
    </w:p>
    <w:p w14:paraId="43B5C642" w14:textId="77777777" w:rsidR="00AE1B4F" w:rsidRDefault="00AE1B4F">
      <w:pPr>
        <w:rPr>
          <w:sz w:val="24"/>
          <w:szCs w:val="24"/>
        </w:rPr>
      </w:pPr>
    </w:p>
    <w:p w14:paraId="6EB6756E" w14:textId="114F0184" w:rsidR="00AE1B4F" w:rsidRDefault="00694CB7" w:rsidP="00AE1B4F">
      <w:pPr>
        <w:rPr>
          <w:sz w:val="24"/>
          <w:szCs w:val="24"/>
        </w:rPr>
      </w:pPr>
      <w:sdt>
        <w:sdtPr>
          <w:rPr>
            <w:sz w:val="24"/>
            <w:szCs w:val="24"/>
          </w:rPr>
          <w:id w:val="84735775"/>
          <w14:checkbox>
            <w14:checked w14:val="0"/>
            <w14:checkedState w14:val="2612" w14:font="MS Gothic"/>
            <w14:uncheckedState w14:val="2610" w14:font="MS Gothic"/>
          </w14:checkbox>
        </w:sdtPr>
        <w:sdtEndPr/>
        <w:sdtContent>
          <w:r w:rsidR="00AE1B4F">
            <w:rPr>
              <w:rFonts w:ascii="MS Gothic" w:eastAsia="MS Gothic" w:hAnsi="MS Gothic" w:hint="eastAsia"/>
              <w:sz w:val="24"/>
              <w:szCs w:val="24"/>
            </w:rPr>
            <w:t>☐</w:t>
          </w:r>
        </w:sdtContent>
      </w:sdt>
      <w:r w:rsidR="00AE1B4F">
        <w:rPr>
          <w:sz w:val="24"/>
          <w:szCs w:val="24"/>
        </w:rPr>
        <w:t xml:space="preserve"> 20,-1 - 25%, namelijk </w:t>
      </w:r>
      <w:r w:rsidR="00AE1B4F">
        <w:t>……………….%</w:t>
      </w:r>
    </w:p>
    <w:p w14:paraId="421902E7" w14:textId="77777777" w:rsidR="00AE1B4F" w:rsidRDefault="00AE1B4F">
      <w:pPr>
        <w:rPr>
          <w:sz w:val="24"/>
          <w:szCs w:val="24"/>
        </w:rPr>
      </w:pPr>
    </w:p>
    <w:p w14:paraId="75D327F5" w14:textId="21CEE341" w:rsidR="00AE1B4F" w:rsidRDefault="00694CB7" w:rsidP="00AE1B4F">
      <w:pPr>
        <w:rPr>
          <w:sz w:val="24"/>
          <w:szCs w:val="24"/>
        </w:rPr>
      </w:pPr>
      <w:sdt>
        <w:sdtPr>
          <w:rPr>
            <w:sz w:val="24"/>
            <w:szCs w:val="24"/>
          </w:rPr>
          <w:id w:val="-1616598283"/>
          <w14:checkbox>
            <w14:checked w14:val="0"/>
            <w14:checkedState w14:val="2612" w14:font="MS Gothic"/>
            <w14:uncheckedState w14:val="2610" w14:font="MS Gothic"/>
          </w14:checkbox>
        </w:sdtPr>
        <w:sdtEndPr/>
        <w:sdtContent>
          <w:r w:rsidR="00AE1B4F">
            <w:rPr>
              <w:rFonts w:ascii="MS Gothic" w:eastAsia="MS Gothic" w:hAnsi="MS Gothic" w:hint="eastAsia"/>
              <w:sz w:val="24"/>
              <w:szCs w:val="24"/>
            </w:rPr>
            <w:t>☐</w:t>
          </w:r>
        </w:sdtContent>
      </w:sdt>
      <w:r w:rsidR="00AE1B4F">
        <w:rPr>
          <w:sz w:val="24"/>
          <w:szCs w:val="24"/>
        </w:rPr>
        <w:t xml:space="preserve"> meer dan 25,01%, </w:t>
      </w:r>
      <w:r w:rsidR="00AE1B4F">
        <w:t>namelijk ……………….%</w:t>
      </w:r>
    </w:p>
    <w:p w14:paraId="5ED5EC2D" w14:textId="77777777" w:rsidR="00AE1B4F" w:rsidRPr="003744AF" w:rsidRDefault="00AE1B4F">
      <w:pPr>
        <w:rPr>
          <w:sz w:val="24"/>
          <w:szCs w:val="24"/>
        </w:rPr>
      </w:pPr>
    </w:p>
    <w:sectPr w:rsidR="00AE1B4F" w:rsidRPr="003744AF" w:rsidSect="00177A29">
      <w:headerReference w:type="default" r:id="rId12"/>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84DE" w14:textId="77777777" w:rsidR="00ED7296" w:rsidRDefault="00ED7296" w:rsidP="003744AF">
      <w:pPr>
        <w:spacing w:line="240" w:lineRule="auto"/>
      </w:pPr>
      <w:r>
        <w:separator/>
      </w:r>
    </w:p>
  </w:endnote>
  <w:endnote w:type="continuationSeparator" w:id="0">
    <w:p w14:paraId="5B7D3516" w14:textId="77777777" w:rsidR="00ED7296" w:rsidRDefault="00ED7296" w:rsidP="00374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B2B47" w14:textId="77777777" w:rsidR="00ED7296" w:rsidRDefault="00ED7296" w:rsidP="003744AF">
      <w:pPr>
        <w:spacing w:line="240" w:lineRule="auto"/>
      </w:pPr>
      <w:r>
        <w:separator/>
      </w:r>
    </w:p>
  </w:footnote>
  <w:footnote w:type="continuationSeparator" w:id="0">
    <w:p w14:paraId="43A8D27E" w14:textId="77777777" w:rsidR="00ED7296" w:rsidRDefault="00ED7296" w:rsidP="00374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061B" w14:textId="4D8CA931" w:rsidR="003744AF" w:rsidRPr="003744AF" w:rsidRDefault="003744AF" w:rsidP="003744AF">
    <w:pPr>
      <w:pStyle w:val="Koptekst"/>
      <w:rPr>
        <w:sz w:val="20"/>
        <w:szCs w:val="20"/>
      </w:rPr>
    </w:pPr>
    <w:r w:rsidRPr="003744AF">
      <w:rPr>
        <w:sz w:val="20"/>
        <w:szCs w:val="20"/>
      </w:rPr>
      <w:t xml:space="preserve">AI 2025-0264 Levering van verkeerslantaarns en </w:t>
    </w:r>
  </w:p>
  <w:p w14:paraId="35E60A22" w14:textId="77777777" w:rsidR="003744AF" w:rsidRPr="003744AF" w:rsidRDefault="003744AF" w:rsidP="003744AF">
    <w:pPr>
      <w:pStyle w:val="Koptekst"/>
      <w:rPr>
        <w:sz w:val="20"/>
        <w:szCs w:val="20"/>
      </w:rPr>
    </w:pPr>
    <w:r w:rsidRPr="003744AF">
      <w:rPr>
        <w:sz w:val="20"/>
        <w:szCs w:val="20"/>
      </w:rPr>
      <w:t>aanvullende VRI producten</w:t>
    </w:r>
  </w:p>
  <w:p w14:paraId="16E5340C" w14:textId="551F8966" w:rsidR="003744AF" w:rsidRDefault="003744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494495317">
    <w:abstractNumId w:val="0"/>
  </w:num>
  <w:num w:numId="2" w16cid:durableId="2036274928">
    <w:abstractNumId w:val="2"/>
  </w:num>
  <w:num w:numId="3" w16cid:durableId="866255445">
    <w:abstractNumId w:val="6"/>
  </w:num>
  <w:num w:numId="4" w16cid:durableId="2095467694">
    <w:abstractNumId w:val="5"/>
  </w:num>
  <w:num w:numId="5" w16cid:durableId="1451633021">
    <w:abstractNumId w:val="0"/>
  </w:num>
  <w:num w:numId="6" w16cid:durableId="614024217">
    <w:abstractNumId w:val="1"/>
  </w:num>
  <w:num w:numId="7" w16cid:durableId="1614748984">
    <w:abstractNumId w:val="4"/>
  </w:num>
  <w:num w:numId="8" w16cid:durableId="2131968463">
    <w:abstractNumId w:val="3"/>
  </w:num>
  <w:num w:numId="9" w16cid:durableId="1862739993">
    <w:abstractNumId w:val="6"/>
  </w:num>
  <w:num w:numId="10" w16cid:durableId="29188366">
    <w:abstractNumId w:val="5"/>
  </w:num>
  <w:num w:numId="11" w16cid:durableId="777523307">
    <w:abstractNumId w:val="5"/>
  </w:num>
  <w:num w:numId="12" w16cid:durableId="1872185287">
    <w:abstractNumId w:val="5"/>
  </w:num>
  <w:num w:numId="13" w16cid:durableId="1137532893">
    <w:abstractNumId w:val="5"/>
  </w:num>
  <w:num w:numId="14" w16cid:durableId="1381317929">
    <w:abstractNumId w:val="5"/>
  </w:num>
  <w:num w:numId="15" w16cid:durableId="87624825">
    <w:abstractNumId w:val="5"/>
  </w:num>
  <w:num w:numId="16" w16cid:durableId="881092742">
    <w:abstractNumId w:val="5"/>
  </w:num>
  <w:num w:numId="17" w16cid:durableId="2040349916">
    <w:abstractNumId w:val="5"/>
  </w:num>
  <w:num w:numId="18" w16cid:durableId="1321159116">
    <w:abstractNumId w:val="5"/>
  </w:num>
  <w:num w:numId="19" w16cid:durableId="1679114122">
    <w:abstractNumId w:val="3"/>
  </w:num>
  <w:num w:numId="20" w16cid:durableId="619342466">
    <w:abstractNumId w:val="6"/>
  </w:num>
  <w:num w:numId="21" w16cid:durableId="462505320">
    <w:abstractNumId w:val="0"/>
  </w:num>
  <w:num w:numId="22" w16cid:durableId="892154319">
    <w:abstractNumId w:val="1"/>
  </w:num>
  <w:num w:numId="23" w16cid:durableId="868495881">
    <w:abstractNumId w:val="4"/>
  </w:num>
  <w:num w:numId="24" w16cid:durableId="1271552305">
    <w:abstractNumId w:val="0"/>
  </w:num>
  <w:num w:numId="25" w16cid:durableId="386688217">
    <w:abstractNumId w:val="0"/>
  </w:num>
  <w:num w:numId="26" w16cid:durableId="207901576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AF"/>
    <w:rsid w:val="000553B9"/>
    <w:rsid w:val="000907E7"/>
    <w:rsid w:val="000B46D8"/>
    <w:rsid w:val="00177A29"/>
    <w:rsid w:val="002B5524"/>
    <w:rsid w:val="00341481"/>
    <w:rsid w:val="003744AF"/>
    <w:rsid w:val="003B3222"/>
    <w:rsid w:val="00424DED"/>
    <w:rsid w:val="00482A4F"/>
    <w:rsid w:val="00527398"/>
    <w:rsid w:val="00632123"/>
    <w:rsid w:val="00694CB7"/>
    <w:rsid w:val="006B53AE"/>
    <w:rsid w:val="00724EDA"/>
    <w:rsid w:val="008104C5"/>
    <w:rsid w:val="008402D9"/>
    <w:rsid w:val="008A4EBE"/>
    <w:rsid w:val="009175F9"/>
    <w:rsid w:val="009761CF"/>
    <w:rsid w:val="009B0D92"/>
    <w:rsid w:val="00A03098"/>
    <w:rsid w:val="00A3732E"/>
    <w:rsid w:val="00A53085"/>
    <w:rsid w:val="00A80F02"/>
    <w:rsid w:val="00AE1B4F"/>
    <w:rsid w:val="00BD0C39"/>
    <w:rsid w:val="00C1209E"/>
    <w:rsid w:val="00EB1492"/>
    <w:rsid w:val="00ED7296"/>
    <w:rsid w:val="00F12F0D"/>
    <w:rsid w:val="00F701C2"/>
    <w:rsid w:val="00FE2507"/>
    <w:rsid w:val="00FF4C0C"/>
    <w:rsid w:val="2A9901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691EE"/>
  <w15:chartTrackingRefBased/>
  <w15:docId w15:val="{F71B8667-B21C-4D04-BB29-7DB16FC2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kern w:val="2"/>
        <w:sz w:val="21"/>
        <w:szCs w:val="21"/>
        <w:lang w:val="nl-NL" w:eastAsia="nl-NL" w:bidi="ar-SA"/>
        <w14:ligatures w14:val="standardContextual"/>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Titel">
    <w:name w:val="Title"/>
    <w:basedOn w:val="Standaard"/>
    <w:next w:val="Standaard"/>
    <w:link w:val="TitelChar"/>
    <w:rsid w:val="00374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3744A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rsid w:val="003744A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3744A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3744A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3744AF"/>
    <w:rPr>
      <w:i/>
      <w:iCs/>
      <w:color w:val="404040" w:themeColor="text1" w:themeTint="BF"/>
    </w:rPr>
  </w:style>
  <w:style w:type="paragraph" w:styleId="Lijstalinea">
    <w:name w:val="List Paragraph"/>
    <w:basedOn w:val="Standaard"/>
    <w:uiPriority w:val="34"/>
    <w:rsid w:val="003744AF"/>
    <w:pPr>
      <w:ind w:left="720"/>
      <w:contextualSpacing/>
    </w:pPr>
  </w:style>
  <w:style w:type="character" w:styleId="Intensievebenadrukking">
    <w:name w:val="Intense Emphasis"/>
    <w:basedOn w:val="Standaardalinea-lettertype"/>
    <w:uiPriority w:val="21"/>
    <w:rsid w:val="003744AF"/>
    <w:rPr>
      <w:i/>
      <w:iCs/>
      <w:color w:val="365F91" w:themeColor="accent1" w:themeShade="BF"/>
    </w:rPr>
  </w:style>
  <w:style w:type="paragraph" w:styleId="Duidelijkcitaat">
    <w:name w:val="Intense Quote"/>
    <w:basedOn w:val="Standaard"/>
    <w:next w:val="Standaard"/>
    <w:link w:val="DuidelijkcitaatChar"/>
    <w:uiPriority w:val="30"/>
    <w:rsid w:val="003744A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3744AF"/>
    <w:rPr>
      <w:i/>
      <w:iCs/>
      <w:color w:val="365F91" w:themeColor="accent1" w:themeShade="BF"/>
    </w:rPr>
  </w:style>
  <w:style w:type="character" w:styleId="Intensieveverwijzing">
    <w:name w:val="Intense Reference"/>
    <w:basedOn w:val="Standaardalinea-lettertype"/>
    <w:uiPriority w:val="32"/>
    <w:rsid w:val="003744AF"/>
    <w:rPr>
      <w:b/>
      <w:bCs/>
      <w:smallCaps/>
      <w:color w:val="365F91" w:themeColor="accent1" w:themeShade="BF"/>
      <w:spacing w:val="5"/>
    </w:rPr>
  </w:style>
  <w:style w:type="character" w:styleId="Verwijzingopmerking">
    <w:name w:val="annotation reference"/>
    <w:rsid w:val="003744AF"/>
    <w:rPr>
      <w:rFonts w:cs="Times New Roman"/>
      <w:sz w:val="16"/>
    </w:rPr>
  </w:style>
  <w:style w:type="paragraph" w:styleId="Tekstopmerking">
    <w:name w:val="annotation text"/>
    <w:basedOn w:val="Standaard"/>
    <w:link w:val="TekstopmerkingChar"/>
    <w:rsid w:val="003744AF"/>
    <w:pPr>
      <w:spacing w:after="120" w:line="312" w:lineRule="auto"/>
      <w:ind w:left="709"/>
    </w:pPr>
    <w:rPr>
      <w:rFonts w:ascii="Arial" w:hAnsi="Arial"/>
      <w:kern w:val="0"/>
      <w:sz w:val="20"/>
      <w:szCs w:val="20"/>
      <w14:ligatures w14:val="none"/>
    </w:rPr>
  </w:style>
  <w:style w:type="character" w:customStyle="1" w:styleId="TekstopmerkingChar">
    <w:name w:val="Tekst opmerking Char"/>
    <w:basedOn w:val="Standaardalinea-lettertype"/>
    <w:link w:val="Tekstopmerking"/>
    <w:rsid w:val="003744AF"/>
    <w:rPr>
      <w:rFonts w:ascii="Arial" w:hAnsi="Arial"/>
      <w:kern w:val="0"/>
      <w:sz w:val="20"/>
      <w:szCs w:val="20"/>
      <w14:ligatures w14:val="none"/>
    </w:rPr>
  </w:style>
  <w:style w:type="paragraph" w:styleId="Koptekst">
    <w:name w:val="header"/>
    <w:basedOn w:val="Standaard"/>
    <w:link w:val="KoptekstChar"/>
    <w:unhideWhenUsed/>
    <w:rsid w:val="003744AF"/>
    <w:pPr>
      <w:tabs>
        <w:tab w:val="center" w:pos="4536"/>
        <w:tab w:val="right" w:pos="9072"/>
      </w:tabs>
      <w:spacing w:line="240" w:lineRule="auto"/>
    </w:pPr>
  </w:style>
  <w:style w:type="character" w:customStyle="1" w:styleId="KoptekstChar">
    <w:name w:val="Koptekst Char"/>
    <w:basedOn w:val="Standaardalinea-lettertype"/>
    <w:link w:val="Koptekst"/>
    <w:rsid w:val="003744AF"/>
  </w:style>
  <w:style w:type="paragraph" w:styleId="Voettekst">
    <w:name w:val="footer"/>
    <w:basedOn w:val="Standaard"/>
    <w:link w:val="VoettekstChar"/>
    <w:unhideWhenUsed/>
    <w:rsid w:val="003744AF"/>
    <w:pPr>
      <w:tabs>
        <w:tab w:val="center" w:pos="4536"/>
        <w:tab w:val="right" w:pos="9072"/>
      </w:tabs>
      <w:spacing w:line="240" w:lineRule="auto"/>
    </w:pPr>
  </w:style>
  <w:style w:type="character" w:customStyle="1" w:styleId="VoettekstChar">
    <w:name w:val="Voettekst Char"/>
    <w:basedOn w:val="Standaardalinea-lettertype"/>
    <w:link w:val="Voettekst"/>
    <w:rsid w:val="003744AF"/>
  </w:style>
  <w:style w:type="table" w:styleId="Tabelraster">
    <w:name w:val="Table Grid"/>
    <w:basedOn w:val="Standaardtabel"/>
    <w:rsid w:val="003744AF"/>
    <w:pPr>
      <w:spacing w:line="240" w:lineRule="auto"/>
    </w:pPr>
    <w:rPr>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semiHidden/>
    <w:unhideWhenUsed/>
    <w:rsid w:val="000907E7"/>
    <w:pPr>
      <w:spacing w:after="0" w:line="240" w:lineRule="auto"/>
      <w:ind w:left="0"/>
    </w:pPr>
    <w:rPr>
      <w:rFonts w:ascii="Corbel" w:hAnsi="Corbel"/>
      <w:b/>
      <w:bCs/>
      <w:kern w:val="2"/>
      <w14:ligatures w14:val="standardContextual"/>
    </w:rPr>
  </w:style>
  <w:style w:type="character" w:customStyle="1" w:styleId="OnderwerpvanopmerkingChar">
    <w:name w:val="Onderwerp van opmerking Char"/>
    <w:basedOn w:val="TekstopmerkingChar"/>
    <w:link w:val="Onderwerpvanopmerking"/>
    <w:semiHidden/>
    <w:rsid w:val="000907E7"/>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676cea4-3086-4dea-a929-70cf350c881a" ContentTypeId="0x0101006EE0887428AA3340B2884DF1130CF73B" PreviousValue="false"/>
</file>

<file path=customXml/item3.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40FF500A7659CD4DBE29406D7FB4ABD4" ma:contentTypeVersion="31" ma:contentTypeDescription="Aan dit standaarddocument kleven alle metagegevens die mogelijk van belang zijn op documentniveau, bijvoorbeeld om bepaalde processen uit te kunnen voeren." ma:contentTypeScope="" ma:versionID="342178918b06e2161a18a0d17c370eb9">
  <xsd:schema xmlns:xsd="http://www.w3.org/2001/XMLSchema" xmlns:xs="http://www.w3.org/2001/XMLSchema" xmlns:p="http://schemas.microsoft.com/office/2006/metadata/properties" xmlns:ns2="451ceeed-c77b-4a37-aea6-85893f5a9fb4" xmlns:ns3="cdbe2661-d840-4850-8710-6d272de092d7" xmlns:ns4="bef4104f-fb2e-4504-9317-91fcce1a9073" targetNamespace="http://schemas.microsoft.com/office/2006/metadata/properties" ma:root="true" ma:fieldsID="50ec7ef6115b310ed74796a09ea02454" ns2:_="" ns3:_="" ns4:_="">
    <xsd:import namespace="451ceeed-c77b-4a37-aea6-85893f5a9fb4"/>
    <xsd:import namespace="cdbe2661-d840-4850-8710-6d272de092d7"/>
    <xsd:import namespace="bef4104f-fb2e-4504-9317-91fcce1a9073"/>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222e8a6a-70ae-45cc-947b-74362f18bb4e}" ma:internalName="TaxCatchAll" ma:showField="CatchAllData" ma:web="bef4104f-fb2e-4504-9317-91fcce1a907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222e8a6a-70ae-45cc-947b-74362f18bb4e}" ma:internalName="TaxCatchAllLabel" ma:readOnly="true" ma:showField="CatchAllDataLabel" ma:web="bef4104f-fb2e-4504-9317-91fcce1a90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xsd="http://www.w3.org/2001/XMLSchema" xmlns:xs="http://www.w3.org/2001/XMLSchema" xmlns:dms="http://schemas.microsoft.com/office/2006/documentManagement/types" xmlns:pc="http://schemas.microsoft.com/office/infopath/2007/PartnerControls" targetNamespace="bef4104f-fb2e-4504-9317-91fcce1a9073"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TaxCatchAll xmlns="451ceeed-c77b-4a37-aea6-85893f5a9fb4" xsi:nil="true"/>
    <_dlc_DocId xmlns="bef4104f-fb2e-4504-9317-91fcce1a9073">AMSSW-153709425-255931</_dlc_DocId>
    <_dlc_DocIdUrl xmlns="bef4104f-fb2e-4504-9317-91fcce1a9073">
      <Url>https://hoofdstad.sharepoint.com/sites/SW-RE-IB-IAABTCBT/_layouts/15/DocIdRedir.aspx?ID=AMSSW-153709425-255931</Url>
      <Description>AMSSW-153709425-255931</Description>
    </_dlc_DocIdUrl>
    <_dlc_DocIdPersistId xmlns="bef4104f-fb2e-4504-9317-91fcce1a9073">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A9954-B1D3-4C2F-A683-B08FC338B2DE}">
  <ds:schemaRefs>
    <ds:schemaRef ds:uri="http://schemas.microsoft.com/sharepoint/events"/>
  </ds:schemaRefs>
</ds:datastoreItem>
</file>

<file path=customXml/itemProps2.xml><?xml version="1.0" encoding="utf-8"?>
<ds:datastoreItem xmlns:ds="http://schemas.openxmlformats.org/officeDocument/2006/customXml" ds:itemID="{DD162BD2-2F76-434C-BB4D-F1C80776651A}">
  <ds:schemaRefs>
    <ds:schemaRef ds:uri="Microsoft.SharePoint.Taxonomy.ContentTypeSync"/>
  </ds:schemaRefs>
</ds:datastoreItem>
</file>

<file path=customXml/itemProps3.xml><?xml version="1.0" encoding="utf-8"?>
<ds:datastoreItem xmlns:ds="http://schemas.openxmlformats.org/officeDocument/2006/customXml" ds:itemID="{184B609A-1DFC-488E-84CE-8E2F2851295E}"/>
</file>

<file path=customXml/itemProps4.xml><?xml version="1.0" encoding="utf-8"?>
<ds:datastoreItem xmlns:ds="http://schemas.openxmlformats.org/officeDocument/2006/customXml" ds:itemID="{978D69B1-C462-441F-B547-1BE2BC665FEC}">
  <ds:schemaRefs>
    <ds:schemaRef ds:uri="http://schemas.microsoft.com/office/2006/documentManagement/types"/>
    <ds:schemaRef ds:uri="52f34f32-ac9c-4a68-b27a-d96ff0f517b5"/>
    <ds:schemaRef ds:uri="451ceeed-c77b-4a37-aea6-85893f5a9fb4"/>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cdbe2661-d840-4850-8710-6d272de092d7"/>
  </ds:schemaRefs>
</ds:datastoreItem>
</file>

<file path=customXml/itemProps5.xml><?xml version="1.0" encoding="utf-8"?>
<ds:datastoreItem xmlns:ds="http://schemas.openxmlformats.org/officeDocument/2006/customXml" ds:itemID="{A62BE2F9-95A0-449C-8C00-7540117676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1190</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Heukelom, Agnes van</dc:creator>
  <cp:keywords/>
  <dc:description/>
  <cp:lastModifiedBy>Heukelom, Agnes van</cp:lastModifiedBy>
  <cp:revision>8</cp:revision>
  <dcterms:created xsi:type="dcterms:W3CDTF">2026-02-24T11:38:00Z</dcterms:created>
  <dcterms:modified xsi:type="dcterms:W3CDTF">2026-03-03T09:04:00Z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0x0101006EE0887428AA3340B2884DF1130CF73B0040FF500A7659CD4DBE29406D7FB4ABD4</vt:lpwstr>
  </property>
  <property fmtid="{D5CDD505-2E9C-101B-9397-08002B2CF9AE}" pid="3" name="_dlc_DocIdItemGuid">
    <vt:lpwstr>9a2c9505-bd6e-4c0c-98c9-3518474fc1dc</vt:lpwstr>
  </property>
  <property fmtid="{D5CDD505-2E9C-101B-9397-08002B2CF9AE}" pid="4" name="TaxKeyword">
    <vt:lpwstr/>
  </property>
  <property fmtid="{D5CDD505-2E9C-101B-9397-08002B2CF9AE}" pid="5" name="Dossiersoort02">
    <vt:lpwstr/>
  </property>
  <property fmtid="{D5CDD505-2E9C-101B-9397-08002B2CF9AE}" pid="6" name="Dossiersoort07">
    <vt:lpwstr/>
  </property>
  <property fmtid="{D5CDD505-2E9C-101B-9397-08002B2CF9AE}" pid="7" name="Order">
    <vt:r8>9941900</vt:r8>
  </property>
  <property fmtid="{D5CDD505-2E9C-101B-9397-08002B2CF9AE}" pid="8" name="xd_Signature">
    <vt:bool>false</vt:bool>
  </property>
  <property fmtid="{D5CDD505-2E9C-101B-9397-08002B2CF9AE}" pid="9" name="Dossiersoort13">
    <vt:lpwstr/>
  </property>
  <property fmtid="{D5CDD505-2E9C-101B-9397-08002B2CF9AE}" pid="10" name="DocumentSetDescription">
    <vt:lpwstr/>
  </property>
  <property fmtid="{D5CDD505-2E9C-101B-9397-08002B2CF9AE}" pid="11" name="xd_ProgID">
    <vt:lpwstr/>
  </property>
  <property fmtid="{D5CDD505-2E9C-101B-9397-08002B2CF9AE}" pid="12" name="Dossiersoort08">
    <vt:lpwstr/>
  </property>
  <property fmtid="{D5CDD505-2E9C-101B-9397-08002B2CF9AE}" pid="13" name="Dossiersoort03">
    <vt:lpwstr/>
  </property>
  <property fmtid="{D5CDD505-2E9C-101B-9397-08002B2CF9AE}" pid="14" name="Dossiersoort11">
    <vt:lpwstr/>
  </property>
  <property fmtid="{D5CDD505-2E9C-101B-9397-08002B2CF9AE}" pid="15" name="ComplianceAssetId">
    <vt:lpwstr/>
  </property>
  <property fmtid="{D5CDD505-2E9C-101B-9397-08002B2CF9AE}" pid="16" name="TemplateUrl">
    <vt:lpwstr/>
  </property>
  <property fmtid="{D5CDD505-2E9C-101B-9397-08002B2CF9AE}" pid="17" name="Dossierverantwoordelijke">
    <vt:lpwstr/>
  </property>
  <property fmtid="{D5CDD505-2E9C-101B-9397-08002B2CF9AE}" pid="18" name="Dossiersoort06">
    <vt:lpwstr/>
  </property>
  <property fmtid="{D5CDD505-2E9C-101B-9397-08002B2CF9AE}" pid="19" name="Dossiersoort01">
    <vt:lpwstr/>
  </property>
  <property fmtid="{D5CDD505-2E9C-101B-9397-08002B2CF9AE}" pid="20" name="_ExtendedDescription">
    <vt:lpwstr/>
  </property>
  <property fmtid="{D5CDD505-2E9C-101B-9397-08002B2CF9AE}" pid="21" name="Dossierstatus">
    <vt:lpwstr/>
  </property>
  <property fmtid="{D5CDD505-2E9C-101B-9397-08002B2CF9AE}" pid="22" name="Dossiersoort09">
    <vt:lpwstr/>
  </property>
  <property fmtid="{D5CDD505-2E9C-101B-9397-08002B2CF9AE}" pid="23" name="Dossiersoort17">
    <vt:lpwstr/>
  </property>
  <property fmtid="{D5CDD505-2E9C-101B-9397-08002B2CF9AE}" pid="24" name="TriggerFlowInfo">
    <vt:lpwstr/>
  </property>
  <property fmtid="{D5CDD505-2E9C-101B-9397-08002B2CF9AE}" pid="25" name="Dossiersoort04">
    <vt:lpwstr/>
  </property>
  <property fmtid="{D5CDD505-2E9C-101B-9397-08002B2CF9AE}" pid="26" name="Dossiersoort12">
    <vt:lpwstr/>
  </property>
  <property fmtid="{D5CDD505-2E9C-101B-9397-08002B2CF9AE}" pid="27" name="Dossiersoort10">
    <vt:lpwstr/>
  </property>
</Properties>
</file>